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400" w:lineRule="exact"/>
        <w:rPr>
          <w:rFonts w:ascii="仿宋_GB2312" w:eastAsia="仿宋_GB2312"/>
          <w:b/>
          <w:bCs/>
          <w:sz w:val="24"/>
          <w:szCs w:val="24"/>
        </w:rPr>
      </w:pPr>
      <w:r>
        <w:rPr>
          <w:rFonts w:hint="eastAsia" w:ascii="仿宋_GB2312" w:eastAsia="仿宋_GB2312"/>
          <w:b/>
          <w:bCs/>
          <w:sz w:val="24"/>
          <w:szCs w:val="24"/>
        </w:rPr>
        <w:t>2022年天津农学院“高职升本科”专业课考试考生健康卡及安全考试承诺书</w:t>
      </w:r>
    </w:p>
    <w:tbl>
      <w:tblPr>
        <w:tblStyle w:val="3"/>
        <w:tblpPr w:leftFromText="180" w:rightFromText="180" w:vertAnchor="page" w:horzAnchor="page" w:tblpX="984" w:tblpY="2025"/>
        <w:tblW w:w="1039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7"/>
        <w:gridCol w:w="1154"/>
        <w:gridCol w:w="888"/>
        <w:gridCol w:w="2174"/>
        <w:gridCol w:w="3118"/>
        <w:gridCol w:w="184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天数</w:t>
            </w:r>
          </w:p>
        </w:tc>
        <w:tc>
          <w:tcPr>
            <w:tcW w:w="1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日期</w:t>
            </w:r>
          </w:p>
        </w:tc>
        <w:tc>
          <w:tcPr>
            <w:tcW w:w="8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体温℃</w:t>
            </w:r>
          </w:p>
        </w:tc>
        <w:tc>
          <w:tcPr>
            <w:tcW w:w="21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本人及家人身体健康状况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是否接触境外返津人员或</w:t>
            </w:r>
          </w:p>
          <w:p>
            <w:pPr>
              <w:snapToGrid w:val="0"/>
              <w:spacing w:line="240" w:lineRule="atLeast"/>
              <w:ind w:firstLine="422" w:firstLineChars="2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中高风险地区返津人员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是否离津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第1天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1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第2天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1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第3天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1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第4天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1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第5天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1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第6天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1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5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第7天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1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6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第8天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17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第9天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 w:hAnsiTheme="minorHAnsi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18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第10天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 w:hAnsiTheme="minorHAnsi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19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第11天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 w:hAnsiTheme="minorHAnsi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2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0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第12天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 w:hAnsiTheme="minorHAnsi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2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1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第13天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 w:hAnsiTheme="minorHAnsi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2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2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211" w:firstLineChars="100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第14天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 w:hAnsiTheme="minorHAnsi" w:cstheme="minorBidi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2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3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120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考试当天</w:t>
            </w:r>
          </w:p>
        </w:tc>
        <w:tc>
          <w:tcPr>
            <w:tcW w:w="1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  <w:lang w:eastAsia="zh-CN"/>
              </w:rPr>
              <w:t>5月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2</w:t>
            </w:r>
            <w:r>
              <w:rPr>
                <w:rFonts w:hint="eastAsia" w:ascii="仿宋_GB2312" w:eastAsia="仿宋_GB2312"/>
                <w:b/>
                <w:bCs/>
                <w:szCs w:val="21"/>
                <w:lang w:val="en-US" w:eastAsia="zh-CN"/>
              </w:rPr>
              <w:t>4</w:t>
            </w:r>
            <w:r>
              <w:rPr>
                <w:rFonts w:hint="eastAsia" w:ascii="仿宋_GB2312" w:eastAsia="仿宋_GB2312"/>
                <w:b/>
                <w:bCs/>
                <w:szCs w:val="21"/>
              </w:rPr>
              <w:t>日</w:t>
            </w:r>
          </w:p>
        </w:tc>
        <w:tc>
          <w:tcPr>
            <w:tcW w:w="8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</w:p>
        </w:tc>
        <w:tc>
          <w:tcPr>
            <w:tcW w:w="21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健康□ 不适 □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   是□</w:t>
            </w:r>
          </w:p>
        </w:tc>
        <w:tc>
          <w:tcPr>
            <w:tcW w:w="184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jc w:val="center"/>
              <w:rPr>
                <w:rFonts w:ascii="仿宋_GB2312" w:eastAsia="仿宋_GB2312"/>
                <w:b/>
                <w:bCs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否□ 是□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本人及家人身体不适情况、接触返津人员情况及离津情况记录</w:t>
            </w:r>
          </w:p>
        </w:tc>
        <w:tc>
          <w:tcPr>
            <w:tcW w:w="8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0" w:firstLineChars="200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2" w:hRule="atLeast"/>
        </w:trPr>
        <w:tc>
          <w:tcPr>
            <w:tcW w:w="2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考生承诺书</w:t>
            </w:r>
          </w:p>
        </w:tc>
        <w:tc>
          <w:tcPr>
            <w:tcW w:w="802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snapToGrid w:val="0"/>
              <w:spacing w:line="240" w:lineRule="atLeast"/>
              <w:ind w:firstLine="422" w:firstLineChars="200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/>
                <w:bCs/>
                <w:szCs w:val="21"/>
              </w:rPr>
              <w:t>本人承诺：我已知晓《考生防疫与安全须知》，并保证严格按照须知内容执行。我将如实填写健康卡，如有发热、乏力、咳嗽、呼吸困难、腹泻等病状出现，将及时向报名单位报告，并立即就医。我将按照报名单位要求，每天如实上报健康信息及相关情况。如因隐瞒病情及接触史、离津史引起影响公共安全的后果，本人将承担相应的法律责任，自愿接受《治安管理处罚法》《传染病防治法》和《关于依法惩治妨害新型冠状病毒感染肺炎疫情防控违法犯罪的意见》等法律法规的处罚和制裁。</w:t>
            </w:r>
          </w:p>
        </w:tc>
      </w:tr>
    </w:tbl>
    <w:p>
      <w:pPr>
        <w:snapToGrid w:val="0"/>
        <w:spacing w:line="240" w:lineRule="atLeast"/>
        <w:ind w:firstLine="482" w:firstLineChars="200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</w:rPr>
      </w:pPr>
    </w:p>
    <w:p>
      <w:pPr>
        <w:snapToGrid w:val="0"/>
        <w:spacing w:line="240" w:lineRule="atLeast"/>
        <w:ind w:firstLine="482" w:firstLineChars="200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u w:val="single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联系电话：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single"/>
        </w:rPr>
        <w:t xml:space="preserve">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 xml:space="preserve">       本人签字：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single"/>
        </w:rPr>
        <w:t xml:space="preserve">                </w:t>
      </w:r>
    </w:p>
    <w:p>
      <w:pPr>
        <w:snapToGrid w:val="0"/>
        <w:spacing w:line="240" w:lineRule="atLeast"/>
        <w:ind w:firstLine="482" w:firstLineChars="200"/>
        <w:rPr>
          <w:rFonts w:ascii="仿宋" w:hAnsi="仿宋" w:eastAsia="仿宋" w:cs="仿宋"/>
          <w:b/>
          <w:bCs/>
          <w:color w:val="000000"/>
          <w:kern w:val="0"/>
          <w:sz w:val="24"/>
          <w:szCs w:val="24"/>
          <w:u w:val="single"/>
        </w:rPr>
      </w:pPr>
    </w:p>
    <w:p>
      <w:pPr>
        <w:snapToGrid w:val="0"/>
        <w:spacing w:line="240" w:lineRule="atLeast"/>
        <w:ind w:firstLine="482" w:firstLineChars="200"/>
        <w:rPr>
          <w:rFonts w:ascii="仿宋_GB2312" w:hAnsi="黑体" w:eastAsia="仿宋_GB2312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考生号：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single"/>
        </w:rPr>
        <w:t xml:space="preserve">                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 xml:space="preserve">       考场号：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u w:val="single"/>
        </w:rPr>
        <w:t xml:space="preserve">                  </w:t>
      </w:r>
    </w:p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652208037"/>
      <w:docPartObj>
        <w:docPartGallery w:val="autotext"/>
      </w:docPartObj>
    </w:sdtPr>
    <w:sdtEndPr>
      <w:rPr>
        <w:rFonts w:ascii="黑体" w:hAnsi="黑体" w:eastAsia="黑体"/>
        <w:sz w:val="21"/>
        <w:szCs w:val="21"/>
      </w:rPr>
    </w:sdtEndPr>
    <w:sdtContent>
      <w:p>
        <w:pPr>
          <w:pStyle w:val="2"/>
          <w:jc w:val="center"/>
          <w:rPr>
            <w:rFonts w:ascii="黑体" w:hAnsi="黑体" w:eastAsia="黑体"/>
            <w:sz w:val="21"/>
            <w:szCs w:val="21"/>
          </w:rPr>
        </w:pPr>
        <w:r>
          <w:rPr>
            <w:rFonts w:ascii="黑体" w:hAnsi="黑体" w:eastAsia="黑体"/>
            <w:sz w:val="21"/>
            <w:szCs w:val="21"/>
          </w:rPr>
          <w:fldChar w:fldCharType="begin"/>
        </w:r>
        <w:r>
          <w:rPr>
            <w:rFonts w:ascii="黑体" w:hAnsi="黑体" w:eastAsia="黑体"/>
            <w:sz w:val="21"/>
            <w:szCs w:val="21"/>
          </w:rPr>
          <w:instrText xml:space="preserve">PAGE   \* MERGEFORMAT</w:instrText>
        </w:r>
        <w:r>
          <w:rPr>
            <w:rFonts w:ascii="黑体" w:hAnsi="黑体" w:eastAsia="黑体"/>
            <w:sz w:val="21"/>
            <w:szCs w:val="21"/>
          </w:rPr>
          <w:fldChar w:fldCharType="separate"/>
        </w:r>
        <w:r>
          <w:rPr>
            <w:rFonts w:ascii="黑体" w:hAnsi="黑体" w:eastAsia="黑体"/>
            <w:sz w:val="21"/>
            <w:szCs w:val="21"/>
            <w:lang w:val="zh-CN"/>
          </w:rPr>
          <w:t>-</w:t>
        </w:r>
        <w:r>
          <w:rPr>
            <w:rFonts w:ascii="黑体" w:hAnsi="黑体" w:eastAsia="黑体"/>
            <w:sz w:val="21"/>
            <w:szCs w:val="21"/>
          </w:rPr>
          <w:t xml:space="preserve"> 5 -</w:t>
        </w:r>
        <w:r>
          <w:rPr>
            <w:rFonts w:ascii="黑体" w:hAnsi="黑体" w:eastAsia="黑体"/>
            <w:sz w:val="21"/>
            <w:szCs w:val="21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FlOWJmYTQ3ODBhN2YzYjZiN2I4YTkyNzc2OWJkMjEifQ=="/>
  </w:docVars>
  <w:rsids>
    <w:rsidRoot w:val="00000000"/>
    <w:rsid w:val="6EBE7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2022-05-07T14:48:27Z</dcterms:created>
  <dc:creator>redstar</dc:creator>
  <cp:lastModifiedBy>Ai len</cp:lastModifiedBy>
  <dcterms:modified xsi:type="dcterms:W3CDTF">2022-05-07T14:49:18Z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004E9BCBCCEE428BA94AF77F7935AD8C</vt:lpwstr>
  </property>
</Properties>
</file>