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eastAsia="zh-CN"/>
        </w:rPr>
        <w:t>应届生</w:t>
      </w:r>
      <w:bookmarkStart w:id="0" w:name="_GoBack"/>
      <w:bookmarkEnd w:id="0"/>
      <w:r>
        <w:rPr>
          <w:rFonts w:hint="eastAsia" w:ascii="黑体" w:hAnsi="黑体" w:eastAsia="黑体"/>
          <w:sz w:val="36"/>
        </w:rPr>
        <w:t>教育部</w:t>
      </w:r>
      <w:r>
        <w:rPr>
          <w:rFonts w:hint="eastAsia" w:ascii="黑体" w:hAnsi="黑体" w:eastAsia="黑体"/>
          <w:sz w:val="36"/>
          <w:lang w:eastAsia="zh-CN"/>
        </w:rPr>
        <w:t>学籍在线验证报告查询操作</w:t>
      </w:r>
      <w:r>
        <w:rPr>
          <w:rFonts w:hint="eastAsia" w:ascii="黑体" w:hAnsi="黑体" w:eastAsia="黑体"/>
          <w:sz w:val="36"/>
        </w:rPr>
        <w:t>步骤</w:t>
      </w:r>
    </w:p>
    <w:p>
      <w:pPr>
        <w:jc w:val="center"/>
        <w:rPr>
          <w:rFonts w:hint="eastAsia" w:ascii="黑体" w:hAnsi="黑体" w:eastAsia="黑体"/>
          <w:sz w:val="36"/>
        </w:rPr>
      </w:pPr>
    </w:p>
    <w:p>
      <w:pPr>
        <w:pStyle w:val="7"/>
        <w:numPr>
          <w:ilvl w:val="0"/>
          <w:numId w:val="0"/>
        </w:numPr>
        <w:ind w:left="420" w:leftChars="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8"/>
        </w:rPr>
        <w:t xml:space="preserve">登录学信网 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"http://www.chsi.com.cn"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8"/>
        </w:rPr>
        <w:t>www.chsi.com.cn</w:t>
      </w:r>
      <w:r>
        <w:rPr>
          <w:rStyle w:val="6"/>
          <w:rFonts w:hint="eastAsia" w:ascii="微软雅黑" w:hAnsi="微软雅黑" w:eastAsia="微软雅黑" w:cs="微软雅黑"/>
          <w:sz w:val="28"/>
        </w:rPr>
        <w:fldChar w:fldCharType="end"/>
      </w:r>
      <w:r>
        <w:rPr>
          <w:rFonts w:hint="eastAsia" w:ascii="微软雅黑" w:hAnsi="微软雅黑" w:eastAsia="微软雅黑" w:cs="微软雅黑"/>
          <w:sz w:val="28"/>
        </w:rPr>
        <w:t xml:space="preserve"> 单击 “学籍查询”</w:t>
      </w:r>
    </w:p>
    <w:p>
      <w:pPr>
        <w:ind w:left="420"/>
        <w:rPr>
          <w:rFonts w:hint="eastAsia"/>
        </w:rPr>
      </w:pPr>
      <w:r>
        <w:drawing>
          <wp:inline distT="0" distB="0" distL="0" distR="0">
            <wp:extent cx="4839335" cy="1060450"/>
            <wp:effectExtent l="9525" t="9525" r="279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9588"/>
                    <a:stretch>
                      <a:fillRect/>
                    </a:stretch>
                  </pic:blipFill>
                  <pic:spPr>
                    <a:xfrm>
                      <a:off x="0" y="0"/>
                      <a:ext cx="4880064" cy="10699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2</w:t>
      </w:r>
      <w:r>
        <w:rPr>
          <w:rFonts w:hint="eastAsia" w:ascii="微软雅黑" w:hAnsi="微软雅黑" w:eastAsia="微软雅黑" w:cs="微软雅黑"/>
          <w:sz w:val="28"/>
          <w:lang w:eastAsia="zh-CN"/>
        </w:rPr>
        <w:t>.</w:t>
      </w:r>
      <w:r>
        <w:rPr>
          <w:rFonts w:hint="eastAsia" w:ascii="微软雅黑" w:hAnsi="微软雅黑" w:eastAsia="微软雅黑" w:cs="微软雅黑"/>
          <w:sz w:val="28"/>
        </w:rPr>
        <w:t>单击“本人查询”选项，输入账号、密码登录</w:t>
      </w:r>
    </w:p>
    <w:p>
      <w:pPr>
        <w:ind w:left="420"/>
      </w:pPr>
      <w:r>
        <w:drawing>
          <wp:inline distT="0" distB="0" distL="0" distR="0">
            <wp:extent cx="4838065" cy="1569720"/>
            <wp:effectExtent l="9525" t="9525" r="10160" b="209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10815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15772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3.单击“学籍”选项</w:t>
      </w:r>
    </w:p>
    <w:p>
      <w:pPr>
        <w:ind w:left="420"/>
      </w:pPr>
      <w:r>
        <w:drawing>
          <wp:inline distT="0" distB="0" distL="0" distR="0">
            <wp:extent cx="4772660" cy="2642235"/>
            <wp:effectExtent l="9525" t="9525" r="18415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26422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4.单击“查看该学籍在线验证报告”选项</w:t>
      </w:r>
    </w:p>
    <w:p>
      <w:pPr>
        <w:ind w:left="420"/>
        <w:rPr>
          <w:rFonts w:hint="eastAsia"/>
          <w:sz w:val="28"/>
        </w:rPr>
      </w:pPr>
      <w:r>
        <w:drawing>
          <wp:inline distT="0" distB="0" distL="0" distR="0">
            <wp:extent cx="4821555" cy="1129665"/>
            <wp:effectExtent l="9525" t="9525" r="26670" b="228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11377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150"/>
        <w:jc w:val="left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5.单击“查看”选项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4806315" cy="1028700"/>
            <wp:effectExtent l="9525" t="9525" r="2286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r="9312"/>
                    <a:stretch>
                      <a:fillRect/>
                    </a:stretch>
                  </pic:blipFill>
                  <pic:spPr>
                    <a:xfrm>
                      <a:off x="0" y="0"/>
                      <a:ext cx="4813688" cy="10301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420" w:firstLine="140" w:firstLineChars="5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6. 报告样表</w:t>
      </w:r>
    </w:p>
    <w:p>
      <w:pPr>
        <w:ind w:left="420"/>
        <w:rPr>
          <w:rFonts w:hint="eastAsia"/>
          <w:sz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45720</wp:posOffset>
            </wp:positionV>
            <wp:extent cx="4824095" cy="5254625"/>
            <wp:effectExtent l="9525" t="9525" r="24130" b="1270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5254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C2"/>
    <w:rsid w:val="001D0216"/>
    <w:rsid w:val="006C0136"/>
    <w:rsid w:val="00855C11"/>
    <w:rsid w:val="008957A1"/>
    <w:rsid w:val="00961A1F"/>
    <w:rsid w:val="009641BE"/>
    <w:rsid w:val="00A37722"/>
    <w:rsid w:val="00BD7D6E"/>
    <w:rsid w:val="00C516E6"/>
    <w:rsid w:val="00CC13C2"/>
    <w:rsid w:val="00D44C67"/>
    <w:rsid w:val="00E04427"/>
    <w:rsid w:val="00E55C4D"/>
    <w:rsid w:val="03AE4A60"/>
    <w:rsid w:val="2ECE38A0"/>
    <w:rsid w:val="385238D3"/>
    <w:rsid w:val="4908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2021-09-02T07:25:00Z</dcterms:created>
  <dc:creator>Zhaoyi</dc:creator>
  <cp:lastModifiedBy>薛维忠</cp:lastModifiedBy>
  <dcterms:modified xsi:type="dcterms:W3CDTF">2022-03-04T01:53:16Z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A4E69F1AEF724D95926BDB10F48BC413</vt:lpwstr>
  </property>
</Properties>
</file>